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EA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-5715</wp:posOffset>
            </wp:positionV>
            <wp:extent cx="6771080" cy="9118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80" cy="911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44C2" w:rsidRDefault="006D44C2" w:rsidP="00E615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Деятельность учителя-дефектолога в </w:t>
      </w:r>
      <w:r w:rsidR="00E615EA">
        <w:rPr>
          <w:color w:val="000000"/>
          <w:sz w:val="27"/>
          <w:szCs w:val="27"/>
        </w:rPr>
        <w:t>общеобразовательной школе</w:t>
      </w:r>
      <w:r>
        <w:rPr>
          <w:color w:val="000000"/>
          <w:sz w:val="27"/>
          <w:szCs w:val="27"/>
        </w:rPr>
        <w:t xml:space="preserve"> направлена на решение задач обучения и воспитания детей, трудности которых носят стойкий характер и требуют лонгитюдного наблюдения и специализированной помощи на разных возрастных этапах (включая ситуации, когда ребенок получал продолжительную специализированную помощь в раннем возрасте и дошкольном периоде).</w:t>
      </w: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Адресатом помощи учителя-дефектолога являются  дети с ОВЗ.</w:t>
      </w: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категории детей с ограниченными возможностями здоровья (ОВЗ) относят детей (в возрасте до 18 лет), не признанных в установленном порядке детьми-инвалидами, но имеющих временные или постоянные отклонения в физическом и психическом развитии, состояние здоровья которых препятствует освоению образовательных программ общего образования вне специальных условий обучения и воспитания.</w:t>
      </w: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ограниченными возможностями здоровья могут иметь разные по характеру и степени выраженности нарушения в физическом и 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работы учителя-дефектолога</w:t>
      </w:r>
      <w:r>
        <w:rPr>
          <w:i/>
          <w:iCs/>
          <w:color w:val="000000"/>
          <w:sz w:val="27"/>
          <w:szCs w:val="27"/>
        </w:rPr>
        <w:t>:</w:t>
      </w:r>
    </w:p>
    <w:p w:rsidR="00F8212B" w:rsidRDefault="00F8212B" w:rsidP="00F821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предоставление своевременной специализированной коррекционной помощи детям, испытывающим трудности в обучении из-за нарушения развития, для успешного освоения ими образовательного стандарта в условиях массовой школы.</w:t>
      </w:r>
    </w:p>
    <w:p w:rsidR="00F8212B" w:rsidRDefault="00F8212B" w:rsidP="00F821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учителя-дефектолога направлена как на коррекцию дефекта, так и на коррекцию познавательного развития ребенка в динамике образовательного процесса. Коррекция имеющихся недостатков развития при этом взаимосвязана с уровнем сформированности компетенций по учебным предметам.</w:t>
      </w: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Исходными положениями организации работы являются:</w:t>
      </w:r>
    </w:p>
    <w:p w:rsidR="00F8212B" w:rsidRDefault="00F8212B" w:rsidP="00F821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комплексность и единство диагностики и коррекционной работы;</w:t>
      </w:r>
    </w:p>
    <w:p w:rsidR="00F8212B" w:rsidRDefault="00F8212B" w:rsidP="00F821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построение коррекционной работы с учетом возрастных и индивидуальных особенностей развития ребенка, на основе максимальной активизации его «зоны ближайшего развития»;</w:t>
      </w:r>
    </w:p>
    <w:p w:rsidR="00F8212B" w:rsidRDefault="00F8212B" w:rsidP="00F821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моделирование вариантов взаимодействия различных специалистов в соответствии со структурой дефекта ребенка и первоочередными задачами коррекционного воздействия;</w:t>
      </w:r>
    </w:p>
    <w:p w:rsidR="00F8212B" w:rsidRDefault="00F8212B" w:rsidP="00F821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динамики развития познавательных процессов и освоения программных компетенций учебных дисциплин;</w:t>
      </w:r>
    </w:p>
    <w:p w:rsidR="00F07DC7" w:rsidRPr="00F07DC7" w:rsidRDefault="00F07DC7" w:rsidP="00F07D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212B" w:rsidRDefault="00F8212B" w:rsidP="00F821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Содержание деятельности учителя - дефектолога направлено на решение следующих задач: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своевременное выявление неблагоприятных вариантов развития и квалификация учебных трудностей ребенка;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динамическое изучение уровня психического развития ребенка и квалификация учебных трудностей ребенка;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определение «обходных путей» обучения ребенка, испытывающего трудности в обучении, устранение разрыва между обучением и развитием ребенка;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отслеживание соответствия выбранной программы, форм, методов и приемов обучения реальным достижениям уровню развития ребенка;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индивидуальных и групповых коррекционных занятий, развитие до необходимого уровня психофизических функций, обеспечивающих усвоение программного материала;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полноценной ведущей деятельности младшего школьного возраста;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индивидуальной комплексной программы развития ребенка в условиях взаимодействия специалистов;</w:t>
      </w:r>
    </w:p>
    <w:p w:rsidR="00F8212B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осуществление коррекционной работы по развитию когнитивной сферы учащихся;</w:t>
      </w:r>
    </w:p>
    <w:p w:rsidR="00F8212B" w:rsidRPr="002D3383" w:rsidRDefault="00F8212B" w:rsidP="00F821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консультирование педагогов и воспитателей по проблемам развития, обучения и воспитания детей, выбору оптимальных форм, методов и приемов обучения и воспитания в соответствии с индивидуальными особенностями ребенка.</w:t>
      </w:r>
    </w:p>
    <w:p w:rsidR="002D3383" w:rsidRDefault="002D3383" w:rsidP="002D33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D3383" w:rsidRPr="00E36F38" w:rsidRDefault="002D3383" w:rsidP="002D3383">
      <w:pPr>
        <w:pStyle w:val="a3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Решение поставленных задач реализуется в следующих направлениях работы</w:t>
      </w:r>
      <w:r w:rsidR="00FC1362">
        <w:rPr>
          <w:b/>
          <w:bCs/>
          <w:color w:val="000000"/>
          <w:sz w:val="28"/>
          <w:szCs w:val="28"/>
        </w:rPr>
        <w:t xml:space="preserve">   </w:t>
      </w:r>
      <w:r w:rsidRPr="00E36F38">
        <w:rPr>
          <w:b/>
          <w:bCs/>
          <w:color w:val="000000"/>
          <w:sz w:val="28"/>
          <w:szCs w:val="28"/>
        </w:rPr>
        <w:t>учителя-дефектолога:</w:t>
      </w:r>
    </w:p>
    <w:p w:rsidR="002D3383" w:rsidRPr="00E36F38" w:rsidRDefault="002D3383" w:rsidP="002D3383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диагностическое,</w:t>
      </w:r>
    </w:p>
    <w:p w:rsidR="002D3383" w:rsidRPr="00E36F38" w:rsidRDefault="002D3383" w:rsidP="002D3383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коррекционно</w:t>
      </w:r>
      <w:r w:rsidR="00DC28AF">
        <w:rPr>
          <w:color w:val="000000"/>
          <w:sz w:val="28"/>
          <w:szCs w:val="28"/>
        </w:rPr>
        <w:t>-развивающе</w:t>
      </w:r>
      <w:r w:rsidRPr="00E36F38">
        <w:rPr>
          <w:color w:val="000000"/>
          <w:sz w:val="28"/>
          <w:szCs w:val="28"/>
        </w:rPr>
        <w:t>е,</w:t>
      </w:r>
    </w:p>
    <w:p w:rsidR="002D3383" w:rsidRPr="00E36F38" w:rsidRDefault="002D3383" w:rsidP="002D3383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консультативно-просветительское и профилактическое,</w:t>
      </w:r>
    </w:p>
    <w:p w:rsidR="002D3383" w:rsidRPr="00E36F38" w:rsidRDefault="002D3383" w:rsidP="002D3383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организационно-методическое.</w:t>
      </w:r>
    </w:p>
    <w:p w:rsidR="002D3383" w:rsidRDefault="002D3383" w:rsidP="002D33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212B" w:rsidRDefault="00F8212B" w:rsidP="00F8212B"/>
    <w:tbl>
      <w:tblPr>
        <w:tblStyle w:val="a4"/>
        <w:tblW w:w="10484" w:type="dxa"/>
        <w:jc w:val="center"/>
        <w:tblLayout w:type="fixed"/>
        <w:tblLook w:val="04A0"/>
      </w:tblPr>
      <w:tblGrid>
        <w:gridCol w:w="11"/>
        <w:gridCol w:w="24"/>
        <w:gridCol w:w="1944"/>
        <w:gridCol w:w="5532"/>
        <w:gridCol w:w="1559"/>
        <w:gridCol w:w="33"/>
        <w:gridCol w:w="1373"/>
        <w:gridCol w:w="8"/>
      </w:tblGrid>
      <w:tr w:rsidR="00D54FEC" w:rsidRPr="00D70A95" w:rsidTr="00D54FEC">
        <w:trPr>
          <w:gridBefore w:val="2"/>
          <w:wBefore w:w="35" w:type="dxa"/>
          <w:jc w:val="center"/>
        </w:trPr>
        <w:tc>
          <w:tcPr>
            <w:tcW w:w="1944" w:type="dxa"/>
            <w:vAlign w:val="center"/>
          </w:tcPr>
          <w:p w:rsidR="00D54FEC" w:rsidRPr="00D70A95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Основные направления</w:t>
            </w:r>
          </w:p>
        </w:tc>
        <w:tc>
          <w:tcPr>
            <w:tcW w:w="5532" w:type="dxa"/>
          </w:tcPr>
          <w:p w:rsidR="00D54FEC" w:rsidRPr="00D70A95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54FEC" w:rsidRPr="00D70A95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D54FEC" w:rsidRPr="00D70A95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FEC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54FEC" w:rsidRPr="00D54FEC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4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реализации</w:t>
            </w:r>
          </w:p>
        </w:tc>
        <w:tc>
          <w:tcPr>
            <w:tcW w:w="1414" w:type="dxa"/>
            <w:gridSpan w:val="3"/>
            <w:vAlign w:val="center"/>
          </w:tcPr>
          <w:p w:rsidR="00D54FEC" w:rsidRPr="00D70A95" w:rsidRDefault="00D54FEC" w:rsidP="004A66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54FEC" w:rsidRPr="00D70A95" w:rsidTr="00D54FEC">
        <w:trPr>
          <w:gridBefore w:val="1"/>
          <w:gridAfter w:val="1"/>
          <w:wBefore w:w="11" w:type="dxa"/>
          <w:wAfter w:w="8" w:type="dxa"/>
          <w:jc w:val="center"/>
        </w:trPr>
        <w:tc>
          <w:tcPr>
            <w:tcW w:w="1968" w:type="dxa"/>
            <w:gridSpan w:val="2"/>
          </w:tcPr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Диагностичес</w:t>
            </w:r>
            <w:proofErr w:type="spellEnd"/>
          </w:p>
          <w:p w:rsidR="00D54FEC" w:rsidRPr="00D70A95" w:rsidRDefault="00D54FEC" w:rsidP="00D54F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кое</w:t>
            </w:r>
          </w:p>
        </w:tc>
        <w:tc>
          <w:tcPr>
            <w:tcW w:w="5532" w:type="dxa"/>
          </w:tcPr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Изучение медико-психолого-педагогической документации.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Первичная диагностика: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детей, нуждающихся в специализированной помощи;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уровня умственного развития;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особенностей познавательной и учебной деятельности;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приемов индивидуальной и подгрупповой работы в процессе учебной деятельности.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Отслеживание динамики развития обучающихся: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осуществление планомерного наблюдения за развитием ребенка в условиях коррекционного обучения.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Этапная диагностика: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изучение усвоения программных знаний, умений и навыков (по основным предметам);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эффективности коррекционной работы;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корректировка коррекционных программ, приемов и методов работы.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Текущая диагностика: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рекомендаций для проведения коррекционных мероприятий в летний период;</w:t>
            </w:r>
          </w:p>
          <w:p w:rsidR="00D54FEC" w:rsidRPr="00A43A19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коррекционной работы за год.</w:t>
            </w:r>
          </w:p>
          <w:p w:rsidR="00D54FEC" w:rsidRPr="00D70A95" w:rsidRDefault="00D54FEC" w:rsidP="002D3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D54FEC" w:rsidRPr="00A43A19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тацией</w:t>
            </w:r>
            <w:proofErr w:type="spellEnd"/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(медицин</w:t>
            </w:r>
          </w:p>
          <w:p w:rsidR="00D54FEC" w:rsidRPr="00A43A19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карты,</w:t>
            </w:r>
          </w:p>
          <w:p w:rsidR="00D54FEC" w:rsidRPr="00A43A19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дела,</w:t>
            </w:r>
          </w:p>
          <w:p w:rsidR="00D54FEC" w:rsidRPr="00A43A19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динамики развития)</w:t>
            </w: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006" w:rsidRDefault="00620006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Pr="00A43A19" w:rsidRDefault="00D54FEC" w:rsidP="00D5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индивидуальные диагностические занятия</w:t>
            </w:r>
          </w:p>
          <w:p w:rsidR="00D54FEC" w:rsidRPr="00D54FEC" w:rsidRDefault="00D54FEC" w:rsidP="00D5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 -15 сентября</w:t>
            </w: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70A95" w:rsidRDefault="00D54FEC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Pr="00D70A95" w:rsidRDefault="00D54FEC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EC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70A95" w:rsidRDefault="00D54FEC" w:rsidP="00D54F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54FEC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  <w:p w:rsidR="00D54FEC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D54FEC" w:rsidRPr="00D54FEC" w:rsidRDefault="00D54FEC" w:rsidP="00D5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54FEC" w:rsidRDefault="00D54FEC" w:rsidP="00D5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D2D36" w:rsidRPr="00D70A95" w:rsidTr="003D2D36">
        <w:trPr>
          <w:gridAfter w:val="1"/>
          <w:wAfter w:w="8" w:type="dxa"/>
          <w:trHeight w:val="3538"/>
          <w:jc w:val="center"/>
        </w:trPr>
        <w:tc>
          <w:tcPr>
            <w:tcW w:w="1979" w:type="dxa"/>
            <w:gridSpan w:val="3"/>
          </w:tcPr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Коррекционно</w:t>
            </w:r>
            <w:proofErr w:type="spellEnd"/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-развивающе</w:t>
            </w: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 w:val="restart"/>
          </w:tcPr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1. 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имеющихся недостатков развития учебно-познавательной деятельности уч-ся в форме подгрупповых и индивидуальных занятий.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Направления коррекционной работы: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сенсомоторное развитие: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анализа и пространственного восприятия элементов букв;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тонкости и дифференцированности анализа зрительно воспринимаемых объектов;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тактильных ощущений;</w:t>
            </w:r>
          </w:p>
          <w:p w:rsidR="003D2D36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организации и контроля простейших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вигательныхпрограмм;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тонкости и целенаправленности движений;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кинестетических основ движения;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межполушарного взаимодействия;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ф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ормирование пространственных представлений: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схеме собственного тела;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ближайшем окружении (класса);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на плоскости (тетрадь, книга);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пространственногопраксиса;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навыка дифференциации пространственно схоже расположенных объектов;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мнемических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процессов: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тренировка произвольного запоминания зрительно воспринимаемых объектов;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тактильной и кинестетической памяти;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межанализаторных систем, их взаимодействия: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слухо-моторной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слухо-зрительной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зрительно-двигательной координации;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функции программирования и контроля собственной деятельности: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регуляция простейших двигательных актов;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умения ориентировки в задании;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планирования этапов выполнения задания;</w:t>
            </w:r>
          </w:p>
          <w:p w:rsidR="003D2D36" w:rsidRPr="00A43A19" w:rsidRDefault="003D2D36" w:rsidP="00DC2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основных способов самоконтроля каждого этапа выполнения задания;</w:t>
            </w:r>
          </w:p>
          <w:p w:rsidR="003D2D36" w:rsidRPr="00DC28AF" w:rsidRDefault="003D2D36" w:rsidP="003D2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осуществлять словесный отчет о совершаемом действии и результате;</w:t>
            </w:r>
          </w:p>
          <w:p w:rsidR="003D2D36" w:rsidRPr="00D70A95" w:rsidRDefault="003D2D36" w:rsidP="00E615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анализ познавательного развития  ребенка по результатам диагностического обследования.  </w:t>
            </w:r>
          </w:p>
          <w:p w:rsidR="003D2D36" w:rsidRPr="003D2D36" w:rsidRDefault="003D2D36" w:rsidP="003D2D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индивидуальных программ развития детей</w:t>
            </w:r>
          </w:p>
        </w:tc>
        <w:tc>
          <w:tcPr>
            <w:tcW w:w="1592" w:type="dxa"/>
            <w:gridSpan w:val="2"/>
            <w:vMerge w:val="restart"/>
          </w:tcPr>
          <w:p w:rsidR="003D2D36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</w:t>
            </w:r>
            <w:proofErr w:type="spellEnd"/>
          </w:p>
          <w:p w:rsidR="003D2D36" w:rsidRPr="00A43A19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ыеи индивидуальные</w:t>
            </w:r>
          </w:p>
          <w:p w:rsidR="003D2D36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</w:t>
            </w:r>
            <w:proofErr w:type="spellEnd"/>
          </w:p>
          <w:p w:rsidR="003D2D36" w:rsidRPr="00A43A19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</w:t>
            </w:r>
            <w:proofErr w:type="spellEnd"/>
          </w:p>
          <w:p w:rsidR="003D2D36" w:rsidRPr="00A43A19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занятий</w:t>
            </w: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after="0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динамике (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</w:t>
            </w:r>
            <w:proofErr w:type="spellEnd"/>
          </w:p>
          <w:p w:rsidR="003D2D36" w:rsidRPr="00A43A19" w:rsidRDefault="003D2D36" w:rsidP="00F07DC7">
            <w:pPr>
              <w:spacing w:after="0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плану)</w:t>
            </w: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процесса учебной деятельности</w:t>
            </w: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</w:t>
            </w:r>
            <w:proofErr w:type="spellEnd"/>
          </w:p>
          <w:p w:rsidR="003D2D36" w:rsidRPr="00F07DC7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повых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занятий</w:t>
            </w:r>
          </w:p>
          <w:p w:rsidR="003D2D36" w:rsidRDefault="003D2D36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</w:p>
          <w:p w:rsidR="003D2D36" w:rsidRPr="00A43A19" w:rsidRDefault="003D2D36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цииПМПК</w:t>
            </w:r>
            <w:proofErr w:type="spellEnd"/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3D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3D2D36" w:rsidRDefault="003D2D36" w:rsidP="003D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3D2D36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36" w:rsidRPr="00A43A19" w:rsidRDefault="003D2D36" w:rsidP="00F07D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3D2D36" w:rsidRDefault="003D2D36" w:rsidP="00032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3D2D36" w:rsidRPr="00D70A95" w:rsidRDefault="003D2D36" w:rsidP="00032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D2D36" w:rsidRPr="00D70A95" w:rsidTr="003D2D36">
        <w:trPr>
          <w:gridAfter w:val="1"/>
          <w:wAfter w:w="8" w:type="dxa"/>
          <w:trHeight w:val="90"/>
          <w:jc w:val="center"/>
        </w:trPr>
        <w:tc>
          <w:tcPr>
            <w:tcW w:w="1979" w:type="dxa"/>
            <w:gridSpan w:val="3"/>
            <w:tcBorders>
              <w:top w:val="nil"/>
            </w:tcBorders>
          </w:tcPr>
          <w:p w:rsidR="003D2D36" w:rsidRPr="00D70A95" w:rsidRDefault="00825C9F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pt;margin-top:-.35pt;width:97pt;height:0;z-index:251658240;mso-position-horizontal-relative:text;mso-position-vertical-relative:text" o:connectortype="straight" strokecolor="white [3212]"/>
              </w:pict>
            </w:r>
          </w:p>
        </w:tc>
        <w:tc>
          <w:tcPr>
            <w:tcW w:w="5532" w:type="dxa"/>
            <w:vMerge/>
          </w:tcPr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3D2D36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D2D36" w:rsidRPr="00D70A95" w:rsidRDefault="003D2D36" w:rsidP="00032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D36" w:rsidRPr="00D70A95" w:rsidTr="00E22A5C">
        <w:trPr>
          <w:gridAfter w:val="1"/>
          <w:wAfter w:w="8" w:type="dxa"/>
          <w:trHeight w:val="5505"/>
          <w:jc w:val="center"/>
        </w:trPr>
        <w:tc>
          <w:tcPr>
            <w:tcW w:w="1979" w:type="dxa"/>
            <w:gridSpan w:val="3"/>
          </w:tcPr>
          <w:p w:rsidR="003D2D36" w:rsidRDefault="003D2D36" w:rsidP="00F07D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2D36" w:rsidRDefault="003D2D36" w:rsidP="00F07D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Консультатив</w:t>
            </w:r>
            <w:proofErr w:type="spellEnd"/>
          </w:p>
          <w:p w:rsidR="003D2D36" w:rsidRDefault="003D2D36" w:rsidP="00F07D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но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</w:t>
            </w: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росвети</w:t>
            </w:r>
          </w:p>
          <w:p w:rsidR="003D2D36" w:rsidRPr="00F07DC7" w:rsidRDefault="003D2D36" w:rsidP="00F07D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тельское</w:t>
            </w:r>
            <w:proofErr w:type="spellEnd"/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профилактическое</w:t>
            </w:r>
          </w:p>
        </w:tc>
        <w:tc>
          <w:tcPr>
            <w:tcW w:w="5532" w:type="dxa"/>
          </w:tcPr>
          <w:p w:rsidR="003D2D36" w:rsidRPr="00D70A95" w:rsidRDefault="003D2D36" w:rsidP="00F8212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 и оказание  практической помощи педагогам.</w:t>
            </w:r>
          </w:p>
          <w:p w:rsidR="003D2D36" w:rsidRPr="00D70A95" w:rsidRDefault="003D2D36" w:rsidP="00F8212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и координирование  работы  специалистов</w:t>
            </w:r>
          </w:p>
          <w:p w:rsidR="003D2D36" w:rsidRPr="00D70A95" w:rsidRDefault="003D2D36" w:rsidP="00F8212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режимными процессами, играми детей</w:t>
            </w:r>
          </w:p>
          <w:p w:rsidR="003D2D36" w:rsidRPr="00032125" w:rsidRDefault="003D2D36" w:rsidP="000321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их последующим анализом.</w:t>
            </w:r>
          </w:p>
          <w:p w:rsidR="003D2D36" w:rsidRPr="00D70A95" w:rsidRDefault="003D2D36" w:rsidP="00F8212B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анализ и прогнозирование деятельности с семьями воспитанников</w:t>
            </w:r>
          </w:p>
          <w:p w:rsidR="003D2D36" w:rsidRPr="00D70A95" w:rsidRDefault="003D2D36" w:rsidP="00F8212B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способам взаимодействия с детьми </w:t>
            </w:r>
          </w:p>
          <w:p w:rsidR="003D2D36" w:rsidRPr="00D70A95" w:rsidRDefault="003D2D36" w:rsidP="00F8212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родителей с дидактическими играми и упражнениями, которые можно использовать при занятиях с детьми.</w:t>
            </w:r>
          </w:p>
          <w:p w:rsidR="003D2D36" w:rsidRPr="00D70A95" w:rsidRDefault="003D2D36" w:rsidP="00F8212B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Повышение педагогической культуры родителей</w:t>
            </w:r>
          </w:p>
          <w:p w:rsidR="003D2D36" w:rsidRPr="00032125" w:rsidRDefault="003D2D36" w:rsidP="004A668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92" w:type="dxa"/>
            <w:gridSpan w:val="2"/>
          </w:tcPr>
          <w:p w:rsidR="003D2D36" w:rsidRPr="00A43A19" w:rsidRDefault="003D2D36" w:rsidP="00F07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методического</w:t>
            </w:r>
          </w:p>
          <w:p w:rsidR="003D2D36" w:rsidRDefault="003D2D36" w:rsidP="00F07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2D36" w:rsidRPr="00F07DC7" w:rsidRDefault="003D2D36" w:rsidP="00F0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Pr="00032125" w:rsidRDefault="003D2D36" w:rsidP="00032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  <w:p w:rsidR="003D2D36" w:rsidRPr="00D70A95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Default="003D2D36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36" w:rsidRDefault="003D2D36" w:rsidP="00C47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жемесяч</w:t>
            </w:r>
            <w:proofErr w:type="spellEnd"/>
          </w:p>
          <w:p w:rsidR="003D2D36" w:rsidRPr="00032125" w:rsidRDefault="003D2D36" w:rsidP="00C4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но, по запросу родителей</w:t>
            </w:r>
          </w:p>
        </w:tc>
      </w:tr>
      <w:tr w:rsidR="00D54FEC" w:rsidRPr="00D70A95" w:rsidTr="00D54FEC">
        <w:trPr>
          <w:gridAfter w:val="1"/>
          <w:wAfter w:w="8" w:type="dxa"/>
          <w:jc w:val="center"/>
        </w:trPr>
        <w:tc>
          <w:tcPr>
            <w:tcW w:w="1979" w:type="dxa"/>
            <w:gridSpan w:val="3"/>
          </w:tcPr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Организационно - методическое</w:t>
            </w:r>
          </w:p>
        </w:tc>
        <w:tc>
          <w:tcPr>
            <w:tcW w:w="5532" w:type="dxa"/>
          </w:tcPr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педагогических советах учреждения</w:t>
            </w:r>
          </w:p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научно – методической литературы</w:t>
            </w:r>
          </w:p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инновационных технологий  в  коррекционной работе</w:t>
            </w:r>
          </w:p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сетевых интернет – проектах</w:t>
            </w:r>
          </w:p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мультимедийных презентаций  для коррекционных занятий</w:t>
            </w:r>
          </w:p>
          <w:p w:rsidR="00D54FEC" w:rsidRPr="00D70A95" w:rsidRDefault="00D54FEC" w:rsidP="00F8212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>Насыщение предметно – развивающей среды  в кабинете дефектолога</w:t>
            </w:r>
          </w:p>
        </w:tc>
        <w:tc>
          <w:tcPr>
            <w:tcW w:w="1592" w:type="dxa"/>
            <w:gridSpan w:val="2"/>
          </w:tcPr>
          <w:p w:rsidR="00C47C92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</w:t>
            </w:r>
            <w:proofErr w:type="spellEnd"/>
          </w:p>
          <w:p w:rsidR="00C47C92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кая документа</w:t>
            </w:r>
          </w:p>
          <w:p w:rsidR="00C47C92" w:rsidRPr="00A43A19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(карты развития)</w:t>
            </w:r>
          </w:p>
          <w:p w:rsidR="00C47C92" w:rsidRPr="00A43A19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C92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и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</w:p>
          <w:p w:rsidR="00C47C92" w:rsidRPr="00A43A19" w:rsidRDefault="00C47C92" w:rsidP="00C4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цииПМПК</w:t>
            </w:r>
            <w:proofErr w:type="spellEnd"/>
          </w:p>
          <w:p w:rsidR="00D54FEC" w:rsidRPr="00D70A95" w:rsidRDefault="00D54FEC" w:rsidP="00C47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FEC" w:rsidRPr="00D70A95" w:rsidRDefault="00D54FEC" w:rsidP="004A6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F8212B" w:rsidRPr="00191B88" w:rsidRDefault="00F8212B" w:rsidP="00F82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5353" w:rsidRDefault="00115353" w:rsidP="00C47C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7A4" w:rsidRPr="00C47C92" w:rsidRDefault="00032125" w:rsidP="00C47C92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5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дефектолог</w:t>
      </w:r>
      <w:r w:rsidRPr="00032125">
        <w:rPr>
          <w:rFonts w:ascii="Times New Roman" w:hAnsi="Times New Roman" w:cs="Times New Roman"/>
          <w:sz w:val="28"/>
          <w:szCs w:val="28"/>
        </w:rPr>
        <w:t>: __________ / Л.Л.Новикова</w:t>
      </w:r>
    </w:p>
    <w:sectPr w:rsidR="002007A4" w:rsidRPr="00C47C92" w:rsidSect="00E61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D75"/>
    <w:multiLevelType w:val="hybridMultilevel"/>
    <w:tmpl w:val="FBA8D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91B92"/>
    <w:multiLevelType w:val="multilevel"/>
    <w:tmpl w:val="ED2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2C9F"/>
    <w:multiLevelType w:val="hybridMultilevel"/>
    <w:tmpl w:val="070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679A0"/>
    <w:multiLevelType w:val="multilevel"/>
    <w:tmpl w:val="E3A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50AE0"/>
    <w:multiLevelType w:val="multilevel"/>
    <w:tmpl w:val="CBC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44664"/>
    <w:multiLevelType w:val="hybridMultilevel"/>
    <w:tmpl w:val="DC38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A4BAE"/>
    <w:multiLevelType w:val="hybridMultilevel"/>
    <w:tmpl w:val="1FF0B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12B"/>
    <w:rsid w:val="00032125"/>
    <w:rsid w:val="00115353"/>
    <w:rsid w:val="002007A4"/>
    <w:rsid w:val="002A215D"/>
    <w:rsid w:val="002D3383"/>
    <w:rsid w:val="002E2937"/>
    <w:rsid w:val="00307E02"/>
    <w:rsid w:val="0033080F"/>
    <w:rsid w:val="00362707"/>
    <w:rsid w:val="003D2D36"/>
    <w:rsid w:val="00430FED"/>
    <w:rsid w:val="005E097B"/>
    <w:rsid w:val="005E2937"/>
    <w:rsid w:val="00620006"/>
    <w:rsid w:val="006D44C2"/>
    <w:rsid w:val="00825C9F"/>
    <w:rsid w:val="008B1258"/>
    <w:rsid w:val="00AC3700"/>
    <w:rsid w:val="00B27EED"/>
    <w:rsid w:val="00C47C92"/>
    <w:rsid w:val="00D54FEC"/>
    <w:rsid w:val="00DC28AF"/>
    <w:rsid w:val="00E615EA"/>
    <w:rsid w:val="00F07DC7"/>
    <w:rsid w:val="00F8212B"/>
    <w:rsid w:val="00FC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B"/>
    <w:pPr>
      <w:spacing w:before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212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2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2021-11-13T19:15:00Z</dcterms:created>
  <dcterms:modified xsi:type="dcterms:W3CDTF">2022-09-14T19:34:00Z</dcterms:modified>
</cp:coreProperties>
</file>